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310" w:rsidRPr="00C77310" w:rsidRDefault="00595F1D" w:rsidP="00C53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Предметная область «</w:t>
      </w:r>
      <w:r w:rsidR="00C77310" w:rsidRPr="00C77310">
        <w:rPr>
          <w:rFonts w:ascii="Times New Roman" w:eastAsia="Times New Roman" w:hAnsi="Times New Roman" w:cs="Times New Roman"/>
          <w:b/>
          <w:sz w:val="24"/>
          <w:szCs w:val="24"/>
        </w:rPr>
        <w:t>РУССКИЙ ЯЗЫК И ЛИТЕРАТУРНОЕ ЧТЕНИЕ»</w:t>
      </w:r>
      <w:r w:rsidR="00C77310" w:rsidRPr="00C77310">
        <w:rPr>
          <w:rFonts w:ascii="Times New Roman" w:eastAsia="Times New Roman" w:hAnsi="Times New Roman" w:cs="Times New Roman"/>
          <w:b/>
          <w:sz w:val="24"/>
          <w:szCs w:val="24"/>
        </w:rPr>
        <w:br/>
        <w:t>УЧЕБНЫЙ ПРЕДМЕТ</w:t>
      </w:r>
      <w:r w:rsidR="00C53B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C77310" w:rsidRPr="00C77310">
        <w:rPr>
          <w:rFonts w:ascii="Times New Roman" w:eastAsia="Times New Roman" w:hAnsi="Times New Roman" w:cs="Times New Roman"/>
          <w:b/>
          <w:sz w:val="24"/>
          <w:szCs w:val="24"/>
        </w:rPr>
        <w:t>РАЗВИТИЕ РЕЧИ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77310" w:rsidRPr="00C77310" w:rsidRDefault="00C77310" w:rsidP="00595F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(1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595F1D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 xml:space="preserve"> вариант 2.2,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2-ое отделение)</w:t>
      </w:r>
    </w:p>
    <w:p w:rsidR="00595F1D" w:rsidRDefault="00595F1D" w:rsidP="00595F1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</w:pPr>
    </w:p>
    <w:p w:rsidR="00C77310" w:rsidRPr="00C77310" w:rsidRDefault="00C77310" w:rsidP="00595F1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</w:pPr>
      <w:r w:rsidRPr="00C77310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  <w:t>1.Пояснительная записка</w:t>
      </w:r>
    </w:p>
    <w:p w:rsidR="00C77310" w:rsidRPr="00C77310" w:rsidRDefault="00C77310" w:rsidP="00595F1D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 учебного предмета «Развитие речи» для 1 класса </w:t>
      </w:r>
      <w:r w:rsidRPr="00C77310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начального общего образования для слабослышащих и позднооглохших обучающихся </w:t>
      </w:r>
      <w:r w:rsidRPr="00C773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составлена </w:t>
      </w:r>
      <w:r w:rsidRPr="00C77310">
        <w:rPr>
          <w:rFonts w:ascii="Times New Roman" w:eastAsia="Calibri" w:hAnsi="Times New Roman" w:cs="Times New Roman"/>
          <w:sz w:val="24"/>
          <w:szCs w:val="24"/>
        </w:rPr>
        <w:t>на основании следующих документов:</w:t>
      </w:r>
    </w:p>
    <w:p w:rsidR="00C77310" w:rsidRPr="00C77310" w:rsidRDefault="00C77310" w:rsidP="00595F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7310">
        <w:rPr>
          <w:rFonts w:ascii="Times New Roman" w:eastAsia="Calibri" w:hAnsi="Times New Roman" w:cs="Times New Roman"/>
          <w:sz w:val="24"/>
          <w:szCs w:val="24"/>
        </w:rPr>
        <w:t>1</w:t>
      </w:r>
      <w:r w:rsidR="00493B66">
        <w:rPr>
          <w:rFonts w:ascii="Times New Roman" w:eastAsia="Calibri" w:hAnsi="Times New Roman" w:cs="Times New Roman"/>
          <w:sz w:val="24"/>
          <w:szCs w:val="24"/>
        </w:rPr>
        <w:t>.</w:t>
      </w:r>
      <w:r w:rsidRPr="00A2116E">
        <w:rPr>
          <w:rFonts w:ascii="Times New Roman" w:hAnsi="Times New Roman" w:cs="Times New Roman"/>
          <w:sz w:val="24"/>
          <w:szCs w:val="24"/>
        </w:rPr>
        <w:t xml:space="preserve"> </w:t>
      </w: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A2116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(Зарегистрировано в Минюсте России 03.02.2015 № 35847) (далее – Стандарт, ФГОС НОО ОВЗ);</w:t>
      </w:r>
    </w:p>
    <w:p w:rsidR="00C77310" w:rsidRPr="00A2116E" w:rsidRDefault="00C77310" w:rsidP="00595F1D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2. «Федеральная адаптированная образовательная программа начального общего образования для слабослышащих и позднооглохших обучающихся (вариант 2.2) </w:t>
      </w:r>
    </w:p>
    <w:p w:rsidR="00C77310" w:rsidRDefault="00C77310" w:rsidP="00595F1D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16E">
        <w:rPr>
          <w:rFonts w:ascii="Times New Roman" w:eastAsia="Calibri" w:hAnsi="Times New Roman" w:cs="Times New Roman"/>
          <w:sz w:val="24"/>
          <w:szCs w:val="24"/>
        </w:rPr>
        <w:t xml:space="preserve">3. «Примерные рабочие программы для 1 дополнительного и 1 классов по учебным предметам и коррекционным курсам НОО слабослышащих и позднооглохших </w:t>
      </w:r>
      <w:r w:rsidR="00C53B24">
        <w:rPr>
          <w:rFonts w:ascii="Times New Roman" w:eastAsia="Calibri" w:hAnsi="Times New Roman" w:cs="Times New Roman"/>
          <w:sz w:val="24"/>
          <w:szCs w:val="24"/>
        </w:rPr>
        <w:t>обучающихся. Варианты 2.2, 2.3:/</w:t>
      </w:r>
      <w:r w:rsidRPr="00A2116E">
        <w:rPr>
          <w:rFonts w:ascii="Times New Roman" w:eastAsia="Calibri" w:hAnsi="Times New Roman" w:cs="Times New Roman"/>
          <w:sz w:val="24"/>
          <w:szCs w:val="24"/>
        </w:rPr>
        <w:t>Министерство просвещения Российской Федерации. – Москва: « Просвещение», 2021.- 624 с.- (ФГОС ОВЗ)</w:t>
      </w:r>
    </w:p>
    <w:p w:rsidR="00493B66" w:rsidRPr="00A2116E" w:rsidRDefault="00493B66" w:rsidP="00595F1D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7310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>Цель учебного предмета «Развитие речи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» в 1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r w:rsidR="00C53B2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лексической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базы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A211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слабослышащих детей.</w:t>
      </w:r>
    </w:p>
    <w:p w:rsidR="00493B66" w:rsidRPr="00A2116E" w:rsidRDefault="00493B66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7310" w:rsidRPr="00A2116E" w:rsidRDefault="00C77310" w:rsidP="00595F1D">
      <w:pPr>
        <w:widowControl w:val="0"/>
        <w:autoSpaceDE w:val="0"/>
        <w:autoSpaceDN w:val="0"/>
        <w:spacing w:after="0" w:line="240" w:lineRule="auto"/>
        <w:ind w:right="10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b/>
          <w:sz w:val="24"/>
          <w:szCs w:val="24"/>
        </w:rPr>
        <w:t>Задачи учебного предмета:</w:t>
      </w:r>
    </w:p>
    <w:p w:rsidR="00FB7D16" w:rsidRPr="00A2116E" w:rsidRDefault="00C77310" w:rsidP="00595F1D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формирование и обогащение словаря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7D16" w:rsidRPr="00A2116E" w:rsidRDefault="00C77310" w:rsidP="00595F1D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 xml:space="preserve">знакомство со способами отражения в языке связей между предметами 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</w:rPr>
        <w:t>и явлениями;</w:t>
      </w:r>
    </w:p>
    <w:p w:rsidR="00C77310" w:rsidRDefault="00C77310" w:rsidP="00595F1D">
      <w:pPr>
        <w:pStyle w:val="a3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 xml:space="preserve">овладение навыками и умениями оформлять </w:t>
      </w:r>
      <w:r w:rsidR="00493B66">
        <w:rPr>
          <w:rFonts w:ascii="Times New Roman" w:eastAsia="Times New Roman" w:hAnsi="Times New Roman" w:cs="Times New Roman"/>
          <w:sz w:val="24"/>
          <w:szCs w:val="24"/>
        </w:rPr>
        <w:t>свои мысли в связной речи.</w:t>
      </w:r>
    </w:p>
    <w:p w:rsidR="00493B66" w:rsidRPr="00A2116E" w:rsidRDefault="00493B66" w:rsidP="00595F1D">
      <w:pPr>
        <w:pStyle w:val="a3"/>
        <w:widowControl w:val="0"/>
        <w:autoSpaceDE w:val="0"/>
        <w:autoSpaceDN w:val="0"/>
        <w:spacing w:after="0" w:line="240" w:lineRule="auto"/>
        <w:ind w:left="0" w:right="1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7310" w:rsidRPr="00A2116E" w:rsidRDefault="00C77310" w:rsidP="00595F1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C7731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образовательной деятельности по предмету:</w:t>
      </w:r>
    </w:p>
    <w:p w:rsidR="00FB7D16" w:rsidRPr="00FB7D16" w:rsidRDefault="00595F1D" w:rsidP="00595F1D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B7D16">
        <w:rPr>
          <w:rFonts w:ascii="Times New Roman" w:eastAsia="Times New Roman" w:hAnsi="Times New Roman" w:cs="Times New Roman"/>
          <w:sz w:val="24"/>
          <w:szCs w:val="24"/>
        </w:rPr>
        <w:t>Зикеев</w:t>
      </w:r>
      <w:proofErr w:type="spellEnd"/>
      <w:r w:rsidRPr="00FB7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А.Г.</w:t>
      </w:r>
      <w:r w:rsidR="00FB7D16" w:rsidRPr="00FB7D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="00FB7D16" w:rsidRPr="00FB7D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</w:rPr>
        <w:t>язык. Учебник для 1 класса специальных</w:t>
      </w:r>
      <w:r w:rsidR="00493B6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</w:rPr>
        <w:t>коррекци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</w:rPr>
        <w:t>нных) образовательных учреж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</w:rPr>
        <w:t xml:space="preserve">ений 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</w:rPr>
        <w:t xml:space="preserve"> вида. </w:t>
      </w:r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FB7D16" w:rsidRPr="00FB7D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3</w:t>
      </w:r>
      <w:r w:rsidR="00FB7D16" w:rsidRPr="00FB7D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частях.</w:t>
      </w:r>
      <w:r w:rsidR="00FB7D16" w:rsidRPr="00FB7D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Гуманитар</w:t>
      </w:r>
      <w:proofErr w:type="spellEnd"/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B7D16" w:rsidRPr="00FB7D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Изд.центр</w:t>
      </w:r>
      <w:proofErr w:type="spellEnd"/>
      <w:r w:rsidR="00FB7D16" w:rsidRPr="00FB7D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B7D16" w:rsidRPr="00FB7D16">
        <w:rPr>
          <w:rFonts w:ascii="Times New Roman" w:eastAsia="Times New Roman" w:hAnsi="Times New Roman" w:cs="Times New Roman"/>
          <w:sz w:val="24"/>
          <w:szCs w:val="24"/>
        </w:rPr>
        <w:t>ВЛАДОС</w:t>
      </w:r>
      <w:r w:rsidR="00FB7D16" w:rsidRPr="00A2116E">
        <w:rPr>
          <w:rFonts w:ascii="Times New Roman" w:eastAsia="Times New Roman" w:hAnsi="Times New Roman" w:cs="Times New Roman"/>
          <w:sz w:val="24"/>
          <w:szCs w:val="24"/>
        </w:rPr>
        <w:t>, 2013.</w:t>
      </w:r>
    </w:p>
    <w:p w:rsidR="00FB7D16" w:rsidRPr="00FB7D16" w:rsidRDefault="00FB7D16" w:rsidP="00595F1D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right="16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«Азбука»</w:t>
      </w:r>
      <w:r w:rsidRPr="00FB7D1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B7D1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класс: учебник для общеобразовательных организаций, реализующих адаптированные основные общеобразовательные про</w:t>
      </w:r>
      <w:r w:rsidR="00595F1D">
        <w:rPr>
          <w:rFonts w:ascii="Times New Roman" w:eastAsia="Times New Roman" w:hAnsi="Times New Roman" w:cs="Times New Roman"/>
          <w:sz w:val="24"/>
          <w:szCs w:val="24"/>
        </w:rPr>
        <w:t xml:space="preserve">граммы: в 2 частях/Л.А </w:t>
      </w:r>
      <w:proofErr w:type="spellStart"/>
      <w:r w:rsidR="00595F1D">
        <w:rPr>
          <w:rFonts w:ascii="Times New Roman" w:eastAsia="Times New Roman" w:hAnsi="Times New Roman" w:cs="Times New Roman"/>
          <w:sz w:val="24"/>
          <w:szCs w:val="24"/>
        </w:rPr>
        <w:t>Головчиц</w:t>
      </w:r>
      <w:proofErr w:type="spellEnd"/>
      <w:r w:rsidR="00595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 xml:space="preserve">О.А. </w:t>
      </w:r>
      <w:r w:rsidR="00C53B24">
        <w:rPr>
          <w:rFonts w:ascii="Times New Roman" w:eastAsia="Times New Roman" w:hAnsi="Times New Roman" w:cs="Times New Roman"/>
          <w:sz w:val="24"/>
          <w:szCs w:val="24"/>
        </w:rPr>
        <w:t xml:space="preserve">Красильникова, Е.А. </w:t>
      </w:r>
      <w:proofErr w:type="spellStart"/>
      <w:r w:rsidR="00C53B24">
        <w:rPr>
          <w:rFonts w:ascii="Times New Roman" w:eastAsia="Times New Roman" w:hAnsi="Times New Roman" w:cs="Times New Roman"/>
          <w:sz w:val="24"/>
          <w:szCs w:val="24"/>
        </w:rPr>
        <w:t>Андрееева</w:t>
      </w:r>
      <w:proofErr w:type="spellEnd"/>
      <w:r w:rsidR="00C53B2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bookmarkStart w:id="0" w:name="_GoBack"/>
      <w:bookmarkEnd w:id="0"/>
      <w:r w:rsidRPr="00A2116E">
        <w:rPr>
          <w:rFonts w:ascii="Times New Roman" w:eastAsia="Times New Roman" w:hAnsi="Times New Roman" w:cs="Times New Roman"/>
          <w:sz w:val="24"/>
          <w:szCs w:val="24"/>
        </w:rPr>
        <w:t>и др.).- Москва: Просвещение,2023.</w:t>
      </w:r>
      <w:r w:rsidRPr="00FB7D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готовится</w:t>
      </w:r>
      <w:r w:rsidRPr="00FB7D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B7D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выпуску</w:t>
      </w:r>
      <w:r w:rsidRPr="00FB7D1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B7D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FB7D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FB7D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(авторы</w:t>
      </w:r>
      <w:r w:rsidRPr="00FB7D1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FB7D16">
        <w:rPr>
          <w:rFonts w:ascii="Times New Roman" w:eastAsia="Times New Roman" w:hAnsi="Times New Roman" w:cs="Times New Roman"/>
          <w:sz w:val="24"/>
          <w:szCs w:val="24"/>
        </w:rPr>
        <w:t>Головчиц</w:t>
      </w:r>
      <w:proofErr w:type="spellEnd"/>
      <w:r w:rsidRPr="00FB7D1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Л.А.,</w:t>
      </w:r>
      <w:r w:rsidRPr="00FB7D1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Красильникова</w:t>
      </w:r>
      <w:r w:rsidRPr="00FB7D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О.А.</w:t>
      </w:r>
      <w:r w:rsidRPr="00FB7D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B7D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др.), издательство</w:t>
      </w:r>
      <w:r w:rsidRPr="00FB7D1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«Просвещение».</w:t>
      </w:r>
    </w:p>
    <w:p w:rsidR="00FB7D16" w:rsidRPr="00C77310" w:rsidRDefault="00FB7D16" w:rsidP="00595F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C77310" w:rsidRPr="00C77310" w:rsidRDefault="00C77310" w:rsidP="00595F1D">
      <w:pPr>
        <w:spacing w:after="0" w:line="240" w:lineRule="auto"/>
        <w:ind w:right="10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7310">
        <w:rPr>
          <w:rFonts w:ascii="Times New Roman" w:eastAsia="Calibri" w:hAnsi="Times New Roman" w:cs="Times New Roman"/>
          <w:b/>
          <w:sz w:val="24"/>
          <w:szCs w:val="24"/>
        </w:rPr>
        <w:t>3. Место</w:t>
      </w:r>
      <w:r w:rsidRPr="00C77310">
        <w:rPr>
          <w:rFonts w:ascii="Times New Roman" w:eastAsia="Calibri" w:hAnsi="Times New Roman" w:cs="Times New Roman"/>
          <w:b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b/>
          <w:sz w:val="24"/>
          <w:szCs w:val="24"/>
        </w:rPr>
        <w:t>курса</w:t>
      </w:r>
      <w:r w:rsidRPr="00C77310">
        <w:rPr>
          <w:rFonts w:ascii="Times New Roman" w:eastAsia="Calibri" w:hAnsi="Times New Roman" w:cs="Times New Roman"/>
          <w:b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b/>
          <w:sz w:val="24"/>
          <w:szCs w:val="24"/>
        </w:rPr>
        <w:t>развитие</w:t>
      </w:r>
      <w:r w:rsidRPr="00C77310">
        <w:rPr>
          <w:rFonts w:ascii="Times New Roman" w:eastAsia="Calibri" w:hAnsi="Times New Roman" w:cs="Times New Roman"/>
          <w:b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b/>
          <w:sz w:val="24"/>
          <w:szCs w:val="24"/>
        </w:rPr>
        <w:t>речи</w:t>
      </w:r>
      <w:r w:rsidRPr="00C77310">
        <w:rPr>
          <w:rFonts w:ascii="Times New Roman" w:eastAsia="Calibri" w:hAnsi="Times New Roman" w:cs="Times New Roman"/>
          <w:b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C77310">
        <w:rPr>
          <w:rFonts w:ascii="Times New Roman" w:eastAsia="Calibri" w:hAnsi="Times New Roman" w:cs="Times New Roman"/>
          <w:b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b/>
          <w:sz w:val="24"/>
          <w:szCs w:val="24"/>
        </w:rPr>
        <w:t>учебном</w:t>
      </w:r>
      <w:r w:rsidRPr="00C77310">
        <w:rPr>
          <w:rFonts w:ascii="Times New Roman" w:eastAsia="Calibri" w:hAnsi="Times New Roman" w:cs="Times New Roman"/>
          <w:b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b/>
          <w:sz w:val="24"/>
          <w:szCs w:val="24"/>
        </w:rPr>
        <w:t>плане.</w:t>
      </w:r>
    </w:p>
    <w:p w:rsidR="00C53B24" w:rsidRDefault="00C77310" w:rsidP="00C53B24">
      <w:pPr>
        <w:spacing w:after="0" w:line="240" w:lineRule="auto"/>
        <w:ind w:right="101" w:firstLine="851"/>
        <w:jc w:val="center"/>
        <w:rPr>
          <w:rFonts w:ascii="Times New Roman" w:eastAsia="Calibri" w:hAnsi="Times New Roman" w:cs="Times New Roman"/>
          <w:spacing w:val="58"/>
          <w:sz w:val="24"/>
          <w:szCs w:val="24"/>
        </w:rPr>
      </w:pPr>
      <w:r w:rsidRPr="00C77310">
        <w:rPr>
          <w:rFonts w:ascii="Times New Roman" w:eastAsia="Calibri" w:hAnsi="Times New Roman" w:cs="Times New Roman"/>
          <w:sz w:val="24"/>
          <w:szCs w:val="24"/>
        </w:rPr>
        <w:t>На</w:t>
      </w:r>
      <w:r w:rsidRPr="00C7731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изучение</w:t>
      </w:r>
      <w:r w:rsidRPr="00C7731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предмета</w:t>
      </w:r>
      <w:r w:rsidRPr="00C7731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в</w:t>
      </w:r>
      <w:r w:rsidRPr="00C7731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1-м</w:t>
      </w:r>
      <w:r w:rsidRPr="00C7731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классе</w:t>
      </w:r>
      <w:r w:rsidRPr="00C7731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отводится</w:t>
      </w:r>
      <w:r w:rsidRPr="00C77310">
        <w:rPr>
          <w:rFonts w:ascii="Times New Roman" w:eastAsia="Calibri" w:hAnsi="Times New Roman" w:cs="Times New Roman"/>
          <w:spacing w:val="59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132 ч</w:t>
      </w:r>
    </w:p>
    <w:p w:rsidR="00C77310" w:rsidRPr="00C77310" w:rsidRDefault="00C77310" w:rsidP="00C53B24">
      <w:pPr>
        <w:spacing w:after="0" w:line="240" w:lineRule="auto"/>
        <w:ind w:right="101"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7310">
        <w:rPr>
          <w:rFonts w:ascii="Times New Roman" w:eastAsia="Calibri" w:hAnsi="Times New Roman" w:cs="Times New Roman"/>
          <w:sz w:val="24"/>
          <w:szCs w:val="24"/>
        </w:rPr>
        <w:t>(33</w:t>
      </w:r>
      <w:r w:rsidRPr="00C7731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учебные</w:t>
      </w:r>
      <w:r w:rsidRPr="00C7731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 xml:space="preserve">недели по </w:t>
      </w:r>
      <w:r w:rsidR="00FB7D16" w:rsidRPr="00A2116E">
        <w:rPr>
          <w:rFonts w:ascii="Times New Roman" w:eastAsia="Calibri" w:hAnsi="Times New Roman" w:cs="Times New Roman"/>
          <w:sz w:val="24"/>
          <w:szCs w:val="24"/>
        </w:rPr>
        <w:t>4 часа</w:t>
      </w:r>
      <w:r w:rsidRPr="00C7731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в</w:t>
      </w:r>
      <w:r w:rsidRPr="00C77310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C77310">
        <w:rPr>
          <w:rFonts w:ascii="Times New Roman" w:eastAsia="Calibri" w:hAnsi="Times New Roman" w:cs="Times New Roman"/>
          <w:sz w:val="24"/>
          <w:szCs w:val="24"/>
        </w:rPr>
        <w:t>неделю).</w:t>
      </w:r>
    </w:p>
    <w:p w:rsidR="00C53B24" w:rsidRDefault="00C53B24" w:rsidP="00595F1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10" w:rsidRPr="00C77310" w:rsidRDefault="00493B66" w:rsidP="00595F1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C77310" w:rsidRPr="00C77310">
        <w:rPr>
          <w:rFonts w:ascii="Times New Roman" w:eastAsia="Times New Roman" w:hAnsi="Times New Roman" w:cs="Times New Roman"/>
          <w:b/>
          <w:bCs/>
          <w:sz w:val="24"/>
          <w:szCs w:val="24"/>
        </w:rPr>
        <w:t>. Содержание учебного предмета.</w:t>
      </w:r>
    </w:p>
    <w:p w:rsidR="00C53B24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Развитие практических речевых навыков</w:t>
      </w: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C77310" w:rsidRPr="00C77310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Понимание и употребление речевого материала, используемого для организации учебного процесса. Обращение к товарищу с просьбой показать и назвать предмет, действие. Употребление в диалогической речи слов, обозначающих предмет и действие Употребление в диалогической речи вопросительных предложений: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Кто это? Что это? Что делает?</w:t>
      </w:r>
      <w:r w:rsidR="00595F1D">
        <w:rPr>
          <w:rFonts w:ascii="Times New Roman" w:eastAsia="Times New Roman" w:hAnsi="Times New Roman" w:cs="Times New Roman"/>
          <w:i/>
          <w:sz w:val="24"/>
          <w:szCs w:val="24"/>
        </w:rPr>
        <w:t xml:space="preserve"> (</w:t>
      </w:r>
      <w:r w:rsidR="00A2116E" w:rsidRPr="00A2116E">
        <w:rPr>
          <w:rFonts w:ascii="Times New Roman" w:eastAsia="Times New Roman" w:hAnsi="Times New Roman" w:cs="Times New Roman"/>
          <w:i/>
          <w:sz w:val="24"/>
          <w:szCs w:val="24"/>
        </w:rPr>
        <w:t>Что делают?) Какой?</w:t>
      </w:r>
      <w:r w:rsidR="00595F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2116E" w:rsidRPr="00A2116E">
        <w:rPr>
          <w:rFonts w:ascii="Times New Roman" w:eastAsia="Times New Roman" w:hAnsi="Times New Roman" w:cs="Times New Roman"/>
          <w:i/>
          <w:sz w:val="24"/>
          <w:szCs w:val="24"/>
        </w:rPr>
        <w:t>(какая, какое)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 xml:space="preserve"> Куда?</w:t>
      </w:r>
      <w:r w:rsidR="00A2116E" w:rsidRPr="00A2116E">
        <w:rPr>
          <w:rFonts w:ascii="Times New Roman" w:eastAsia="Times New Roman" w:hAnsi="Times New Roman" w:cs="Times New Roman"/>
          <w:i/>
          <w:sz w:val="24"/>
          <w:szCs w:val="24"/>
        </w:rPr>
        <w:t xml:space="preserve"> Где?</w:t>
      </w: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Употребление в описательно-повествовательной речи слов, отвечающих на вопросы кто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? что? что делает?</w:t>
      </w: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Понимание и выполнение поручений с указанием действия и предмета Понимание и употребление слов, обозначающих движение и состояние предмета. Употребление в описательно-повествовательной речи предложений со словосочетаниями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что делает? + что? (кого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?). Называние предмета и соотнесение его с картинкой или натуральным объектом.</w:t>
      </w: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Понимание и выполнение поручений,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содержащих указания на признак предмета; употребление в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 xml:space="preserve"> речи слов, обозначающих цвет,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размер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>, форму, величину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 предмета.</w:t>
      </w: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Понимание и выполнение поручений с указанием направления </w:t>
      </w:r>
      <w:r w:rsidR="00493B66">
        <w:rPr>
          <w:rFonts w:ascii="Times New Roman" w:eastAsia="Times New Roman" w:hAnsi="Times New Roman" w:cs="Times New Roman"/>
          <w:i/>
          <w:sz w:val="24"/>
          <w:szCs w:val="24"/>
        </w:rPr>
        <w:t>(включение  словосочетаний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 xml:space="preserve"> с предлогами </w:t>
      </w:r>
      <w:proofErr w:type="gramStart"/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 xml:space="preserve">, на, под, над, около).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Обращение к товарищу с соответствующим поручением.</w:t>
      </w: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Понимание и употребление в диалогической речи слов, обозначающих качество или степень действия.</w:t>
      </w:r>
      <w:r w:rsidRPr="00C773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Составление простых нераспространённых и распространённых предложений (4-5 предложений на материале сюжетных картинок; 2- 3 предложения, объединенных общей темой; короткого связного рассказа из 2-4 предложений по демонстрации действия или сюжетным картинкам).</w:t>
      </w:r>
    </w:p>
    <w:p w:rsidR="00C53B24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7731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Формирование словесных обобщений. </w:t>
      </w:r>
    </w:p>
    <w:p w:rsidR="00C53B24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Сравнение и группировка предметов и картинок по вопросам учителя. </w:t>
      </w:r>
    </w:p>
    <w:p w:rsidR="00C53B24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Знание назначения каждого предмета в группе предметов. Знание правил использования этих предметов в жизни человека. Сравнение предметов внутри одной группы с помощью вопросов под руководством педагога. Выделение общих свой</w:t>
      </w:r>
      <w:proofErr w:type="gramStart"/>
      <w:r w:rsidRPr="00C77310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C77310">
        <w:rPr>
          <w:rFonts w:ascii="Times New Roman" w:eastAsia="Times New Roman" w:hAnsi="Times New Roman" w:cs="Times New Roman"/>
          <w:sz w:val="24"/>
          <w:szCs w:val="24"/>
        </w:rPr>
        <w:t>едметов одной группы (цвет, форма, величина, назначение), а также свойств, характерных для каждого отдельного предмета данной группы.</w:t>
      </w:r>
    </w:p>
    <w:p w:rsidR="00C53B24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gramStart"/>
      <w:r w:rsidRPr="00C77310">
        <w:rPr>
          <w:rFonts w:ascii="Times New Roman" w:eastAsia="Times New Roman" w:hAnsi="Times New Roman" w:cs="Times New Roman"/>
          <w:sz w:val="24"/>
          <w:szCs w:val="24"/>
        </w:rPr>
        <w:t>Распределение слов по группам (мебель, учебные вещи, животные, одежда, семья, посуда); обобщающие слова.</w:t>
      </w:r>
      <w:proofErr w:type="gramEnd"/>
    </w:p>
    <w:p w:rsidR="00C53B24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Группировка картинок с изображением предметов по вопросам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кто? что? что делает? что делают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? Распределение по группам существительных единственного и множественного числа (по опорным картинкам и вопросам кто? что?).</w:t>
      </w:r>
    </w:p>
    <w:p w:rsidR="00C53B24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Практическое овладение значением одушевленности и неодушевлённости; распределение слов, обозначающих предметы, по группам в соответствии с вопросами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 xml:space="preserve">кто? что? </w:t>
      </w:r>
    </w:p>
    <w:p w:rsidR="00C53B24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Практическое овладение родовыми признаками существительных (словосочетания существительных с числительными: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 xml:space="preserve">один, одна, одно;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с прилагательными: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красный мяч, красное яблоко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77310" w:rsidRDefault="00C77310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Практическое овладение значением единс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>твенного и множественного числа.</w:t>
      </w:r>
    </w:p>
    <w:p w:rsidR="00493B66" w:rsidRPr="00A2116E" w:rsidRDefault="00493B66" w:rsidP="00595F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116E" w:rsidRPr="00C77310" w:rsidRDefault="00A2116E" w:rsidP="00595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2116E">
        <w:rPr>
          <w:rFonts w:ascii="Times New Roman" w:eastAsia="Times New Roman" w:hAnsi="Times New Roman" w:cs="Times New Roman"/>
          <w:b/>
          <w:sz w:val="24"/>
          <w:szCs w:val="24"/>
        </w:rPr>
        <w:t>Тематика.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Времена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года.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ind w:right="66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Класс. Учебные вещи. Школа.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ind w:right="66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11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лесу.</w:t>
      </w:r>
      <w:r w:rsidRPr="00A2116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парке.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Семья.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Члены</w:t>
      </w:r>
      <w:r w:rsidRPr="00A211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семьи.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ind w:right="50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Город, в котором я живу. Наш город. Родина.</w:t>
      </w:r>
      <w:r w:rsidRPr="00A2116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Игрушки.</w:t>
      </w:r>
      <w:r w:rsidRPr="00A211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A211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детей.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ind w:right="60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Продукты.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Пища.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Посуда.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кухне.</w:t>
      </w:r>
      <w:r w:rsidRPr="00A2116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Одежда.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Обувь.</w:t>
      </w:r>
      <w:r w:rsidRPr="00A211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Головные</w:t>
      </w:r>
      <w:r w:rsidRPr="00A211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уборы.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ind w:right="59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Фрукты. Овощи. Ягоды. В магазине.</w:t>
      </w:r>
      <w:r w:rsidRPr="00A2116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Утром.</w:t>
      </w:r>
      <w:r w:rsidRPr="00A211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Днём.</w:t>
      </w:r>
      <w:r w:rsidRPr="00A211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Вечером.</w:t>
      </w:r>
      <w:r w:rsidRPr="00A211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Ночью.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Транспорт.</w:t>
      </w:r>
      <w:r w:rsidRPr="00A211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Улица.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Спальня.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Умывальня.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Режим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дня.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Дикие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домашние</w:t>
      </w:r>
      <w:r w:rsidRPr="00A211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животные.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A211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живет?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ind w:right="14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Праздники (День учителя. Новый год. 8 Марта. 23 Февраля. 1 мая, День победы)</w:t>
      </w:r>
      <w:r w:rsidRPr="00A2116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Величина,</w:t>
      </w:r>
      <w:r w:rsidRPr="00A2116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размер, цвет,</w:t>
      </w:r>
      <w:r w:rsidRPr="00A2116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A2116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предмета.</w:t>
      </w:r>
    </w:p>
    <w:p w:rsidR="00A2116E" w:rsidRPr="00A2116E" w:rsidRDefault="00A2116E" w:rsidP="00595F1D">
      <w:pPr>
        <w:widowControl w:val="0"/>
        <w:autoSpaceDE w:val="0"/>
        <w:autoSpaceDN w:val="0"/>
        <w:spacing w:after="0" w:line="240" w:lineRule="auto"/>
        <w:ind w:right="629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Группы: один, одна, одно, много.</w:t>
      </w:r>
      <w:r w:rsidRPr="00A2116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A2116E" w:rsidRDefault="00A2116E" w:rsidP="00595F1D">
      <w:pPr>
        <w:widowControl w:val="0"/>
        <w:autoSpaceDE w:val="0"/>
        <w:autoSpaceDN w:val="0"/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A211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предложений</w:t>
      </w:r>
      <w:r w:rsidRPr="00A211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картинке,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серии</w:t>
      </w:r>
      <w:r w:rsidRPr="00A2116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картинок,</w:t>
      </w:r>
      <w:r w:rsidRPr="00A211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заданной</w:t>
      </w:r>
      <w:r w:rsidRPr="00A2116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теме,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вопросам.</w:t>
      </w:r>
    </w:p>
    <w:p w:rsidR="00493B66" w:rsidRDefault="00493B66" w:rsidP="00595F1D">
      <w:pPr>
        <w:widowControl w:val="0"/>
        <w:autoSpaceDE w:val="0"/>
        <w:autoSpaceDN w:val="0"/>
        <w:spacing w:after="0" w:line="240" w:lineRule="auto"/>
        <w:ind w:right="5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7310" w:rsidRPr="00C77310" w:rsidRDefault="00493B66" w:rsidP="00595F1D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C77310" w:rsidRPr="00C773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Планируемые результаты изучения учебного предмета на конец учебного года</w:t>
      </w:r>
    </w:p>
    <w:p w:rsidR="00C77310" w:rsidRPr="00C77310" w:rsidRDefault="00C77310" w:rsidP="00595F1D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b/>
          <w:bCs/>
          <w:sz w:val="24"/>
          <w:szCs w:val="24"/>
        </w:rPr>
        <w:t>К концу 1 класса обучающиеся научатся: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Понимать и потреблять в речи материал, используемый для организации учебного процесса.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Обращаться к товарищу и взрослому с просьбой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3" w:firstLine="567"/>
        <w:contextualSpacing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Употреблять в диалогической речи слова, обозначающие предмет и действие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14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Употреблять в речи вопросительные предложения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3" w:firstLine="567"/>
        <w:contextualSpacing/>
        <w:jc w:val="both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lastRenderedPageBreak/>
        <w:t>Употреблять</w:t>
      </w:r>
      <w:r w:rsidR="00493B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в речи слова, отвечающие на вопросы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кто? что? что делает?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3"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Понимать  и выполнять  поручения с указанием действия и предмета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right="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Употреблять в речи словосочетания типа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что делает?+ что (кого?)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Понимать и выполнять поручения, содержащие указания на признак предмета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Употреблять в речи слов, обозначающих 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 xml:space="preserve">цвет, </w:t>
      </w:r>
      <w:r w:rsidR="00493B66">
        <w:rPr>
          <w:rFonts w:ascii="Times New Roman" w:eastAsia="Times New Roman" w:hAnsi="Times New Roman" w:cs="Times New Roman"/>
          <w:sz w:val="24"/>
          <w:szCs w:val="24"/>
        </w:rPr>
        <w:t>ве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 xml:space="preserve">личину, форму и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>размер предмета</w:t>
      </w:r>
    </w:p>
    <w:p w:rsidR="00C77310" w:rsidRPr="00C77310" w:rsidRDefault="00C77310" w:rsidP="00595F1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310">
        <w:rPr>
          <w:rFonts w:ascii="Times New Roman" w:eastAsia="Times New Roman" w:hAnsi="Times New Roman" w:cs="Times New Roman"/>
          <w:sz w:val="24"/>
          <w:szCs w:val="24"/>
        </w:rPr>
        <w:t>Понимать и выполнять поручения с указанием направления действия</w:t>
      </w:r>
      <w:r w:rsidR="00A2116E" w:rsidRPr="00A21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sz w:val="24"/>
          <w:szCs w:val="24"/>
        </w:rPr>
        <w:t xml:space="preserve">(включение словосочетаний с предлогами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в,</w:t>
      </w:r>
      <w:r w:rsidR="00A2116E" w:rsidRPr="00A2116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на, под, нал,</w:t>
      </w:r>
      <w:r w:rsidR="00A2116E" w:rsidRPr="00A2116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77310">
        <w:rPr>
          <w:rFonts w:ascii="Times New Roman" w:eastAsia="Times New Roman" w:hAnsi="Times New Roman" w:cs="Times New Roman"/>
          <w:i/>
          <w:sz w:val="24"/>
          <w:szCs w:val="24"/>
        </w:rPr>
        <w:t>около)</w:t>
      </w:r>
    </w:p>
    <w:p w:rsidR="00A2116E" w:rsidRPr="00A2116E" w:rsidRDefault="00A2116E" w:rsidP="00595F1D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A211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устно</w:t>
      </w:r>
      <w:r w:rsidRPr="00A2116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11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записывать</w:t>
      </w:r>
      <w:r w:rsidRPr="00A2116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предложения</w:t>
      </w:r>
      <w:r w:rsidRPr="00A2116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(3-5)</w:t>
      </w:r>
      <w:r w:rsidRPr="00A2116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116E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определенную</w:t>
      </w:r>
      <w:r w:rsidRPr="00A2116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тему.</w:t>
      </w:r>
    </w:p>
    <w:p w:rsidR="00A2116E" w:rsidRPr="00A2116E" w:rsidRDefault="00A2116E" w:rsidP="00595F1D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Писать</w:t>
      </w:r>
      <w:r w:rsidRPr="00A2116E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изложение</w:t>
      </w:r>
      <w:r w:rsidRPr="00A2116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текста</w:t>
      </w:r>
      <w:r w:rsidRPr="00A2116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(20-30</w:t>
      </w:r>
      <w:r w:rsidRPr="00A2116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слов)</w:t>
      </w:r>
      <w:r w:rsidRPr="00A2116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A2116E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предварительной</w:t>
      </w:r>
      <w:r w:rsidRPr="00A2116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A2116E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A2116E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r w:rsidR="00493B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учителя;</w:t>
      </w:r>
    </w:p>
    <w:p w:rsidR="00A2116E" w:rsidRPr="00A2116E" w:rsidRDefault="00A2116E" w:rsidP="00595F1D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делать</w:t>
      </w:r>
      <w:r w:rsidRPr="00A2116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устные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сообщения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погоде,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календарных</w:t>
      </w:r>
      <w:r w:rsidRPr="00A2116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данных,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распорядке</w:t>
      </w:r>
      <w:r w:rsidRPr="00A2116E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A211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дня.</w:t>
      </w:r>
    </w:p>
    <w:p w:rsidR="000A1233" w:rsidRPr="00A2116E" w:rsidRDefault="000A1233" w:rsidP="00595F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0A1233" w:rsidRPr="00A2116E" w:rsidSect="00C7731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1D63"/>
    <w:multiLevelType w:val="hybridMultilevel"/>
    <w:tmpl w:val="0C9C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46B75"/>
    <w:multiLevelType w:val="hybridMultilevel"/>
    <w:tmpl w:val="347CF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14303"/>
    <w:multiLevelType w:val="hybridMultilevel"/>
    <w:tmpl w:val="FCA84FFA"/>
    <w:lvl w:ilvl="0" w:tplc="63483F2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5B941E1"/>
    <w:multiLevelType w:val="hybridMultilevel"/>
    <w:tmpl w:val="0D0CE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>
    <w:nsid w:val="770A7F1A"/>
    <w:multiLevelType w:val="hybridMultilevel"/>
    <w:tmpl w:val="A080E42E"/>
    <w:lvl w:ilvl="0" w:tplc="4D88C2C8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3C4FE8">
      <w:start w:val="1"/>
      <w:numFmt w:val="upperRoman"/>
      <w:lvlText w:val="%2."/>
      <w:lvlJc w:val="left"/>
      <w:pPr>
        <w:ind w:left="4336" w:hanging="574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04B4B33E">
      <w:numFmt w:val="bullet"/>
      <w:lvlText w:val="•"/>
      <w:lvlJc w:val="left"/>
      <w:pPr>
        <w:ind w:left="4520" w:hanging="574"/>
      </w:pPr>
      <w:rPr>
        <w:rFonts w:hint="default"/>
        <w:lang w:val="ru-RU" w:eastAsia="en-US" w:bidi="ar-SA"/>
      </w:rPr>
    </w:lvl>
    <w:lvl w:ilvl="3" w:tplc="C0647716">
      <w:numFmt w:val="bullet"/>
      <w:lvlText w:val="•"/>
      <w:lvlJc w:val="left"/>
      <w:pPr>
        <w:ind w:left="6480" w:hanging="574"/>
      </w:pPr>
      <w:rPr>
        <w:rFonts w:hint="default"/>
        <w:lang w:val="ru-RU" w:eastAsia="en-US" w:bidi="ar-SA"/>
      </w:rPr>
    </w:lvl>
    <w:lvl w:ilvl="4" w:tplc="1DE06FF2">
      <w:numFmt w:val="bullet"/>
      <w:lvlText w:val="•"/>
      <w:lvlJc w:val="left"/>
      <w:pPr>
        <w:ind w:left="7280" w:hanging="574"/>
      </w:pPr>
      <w:rPr>
        <w:rFonts w:hint="default"/>
        <w:lang w:val="ru-RU" w:eastAsia="en-US" w:bidi="ar-SA"/>
      </w:rPr>
    </w:lvl>
    <w:lvl w:ilvl="5" w:tplc="087820B2">
      <w:numFmt w:val="bullet"/>
      <w:lvlText w:val="•"/>
      <w:lvlJc w:val="left"/>
      <w:pPr>
        <w:ind w:left="7661" w:hanging="574"/>
      </w:pPr>
      <w:rPr>
        <w:rFonts w:hint="default"/>
        <w:lang w:val="ru-RU" w:eastAsia="en-US" w:bidi="ar-SA"/>
      </w:rPr>
    </w:lvl>
    <w:lvl w:ilvl="6" w:tplc="C658C548">
      <w:numFmt w:val="bullet"/>
      <w:lvlText w:val="•"/>
      <w:lvlJc w:val="left"/>
      <w:pPr>
        <w:ind w:left="8042" w:hanging="574"/>
      </w:pPr>
      <w:rPr>
        <w:rFonts w:hint="default"/>
        <w:lang w:val="ru-RU" w:eastAsia="en-US" w:bidi="ar-SA"/>
      </w:rPr>
    </w:lvl>
    <w:lvl w:ilvl="7" w:tplc="EDD00180">
      <w:numFmt w:val="bullet"/>
      <w:lvlText w:val="•"/>
      <w:lvlJc w:val="left"/>
      <w:pPr>
        <w:ind w:left="8423" w:hanging="574"/>
      </w:pPr>
      <w:rPr>
        <w:rFonts w:hint="default"/>
        <w:lang w:val="ru-RU" w:eastAsia="en-US" w:bidi="ar-SA"/>
      </w:rPr>
    </w:lvl>
    <w:lvl w:ilvl="8" w:tplc="E5209182">
      <w:numFmt w:val="bullet"/>
      <w:lvlText w:val="•"/>
      <w:lvlJc w:val="left"/>
      <w:pPr>
        <w:ind w:left="8804" w:hanging="57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10"/>
    <w:rsid w:val="000A1233"/>
    <w:rsid w:val="00493B66"/>
    <w:rsid w:val="00595F1D"/>
    <w:rsid w:val="00721FFC"/>
    <w:rsid w:val="00A2116E"/>
    <w:rsid w:val="00C53B24"/>
    <w:rsid w:val="00C77310"/>
    <w:rsid w:val="00FB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D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3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3B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D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3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3B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Intel1</cp:lastModifiedBy>
  <cp:revision>5</cp:revision>
  <cp:lastPrinted>2024-09-06T12:30:00Z</cp:lastPrinted>
  <dcterms:created xsi:type="dcterms:W3CDTF">2024-06-10T09:54:00Z</dcterms:created>
  <dcterms:modified xsi:type="dcterms:W3CDTF">2024-09-06T12:32:00Z</dcterms:modified>
</cp:coreProperties>
</file>